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20" w:rsidRPr="003B5397" w:rsidRDefault="005E5120" w:rsidP="00C53144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:rsidR="00FE0AB9" w:rsidRPr="005E5120" w:rsidRDefault="00C53144" w:rsidP="00C5314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E5120">
        <w:rPr>
          <w:rFonts w:ascii="HG丸ｺﾞｼｯｸM-PRO" w:eastAsia="HG丸ｺﾞｼｯｸM-PRO" w:hAnsi="HG丸ｺﾞｼｯｸM-PRO" w:hint="eastAsia"/>
          <w:sz w:val="28"/>
          <w:szCs w:val="28"/>
        </w:rPr>
        <w:t>新型コロナワクチン集団接種申請書</w:t>
      </w:r>
    </w:p>
    <w:p w:rsidR="005E5120" w:rsidRDefault="005E5120" w:rsidP="0096425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5E5120" w:rsidRDefault="005E5120" w:rsidP="00964251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C53144" w:rsidRDefault="00C531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AF21FB">
        <w:rPr>
          <w:rFonts w:ascii="HG丸ｺﾞｼｯｸM-PRO" w:eastAsia="HG丸ｺﾞｼｯｸM-PRO" w:hAnsi="HG丸ｺﾞｼｯｸM-PRO" w:hint="eastAsia"/>
        </w:rPr>
        <w:t>代表</w:t>
      </w:r>
      <w:r>
        <w:rPr>
          <w:rFonts w:ascii="HG丸ｺﾞｼｯｸM-PRO" w:eastAsia="HG丸ｺﾞｼｯｸM-PRO" w:hAnsi="HG丸ｺﾞｼｯｸM-PRO" w:hint="eastAsia"/>
        </w:rPr>
        <w:t>企業等名：</w:t>
      </w:r>
      <w:r w:rsidRPr="00C5314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</w:p>
    <w:p w:rsidR="00C53144" w:rsidRDefault="00C53144" w:rsidP="003B5397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AF21FB" w:rsidRDefault="00AF21FB" w:rsidP="00964251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※同一の建物、敷地内の接種対象企業等については一覧表を添付してください。</w:t>
      </w:r>
    </w:p>
    <w:p w:rsidR="00AF21FB" w:rsidRDefault="00AF21FB" w:rsidP="00AF21FB">
      <w:pPr>
        <w:spacing w:line="160" w:lineRule="exact"/>
        <w:ind w:firstLineChars="200" w:firstLine="438"/>
        <w:rPr>
          <w:rFonts w:ascii="HG丸ｺﾞｼｯｸM-PRO" w:eastAsia="HG丸ｺﾞｼｯｸM-PRO" w:hAnsi="HG丸ｺﾞｼｯｸM-PRO"/>
        </w:rPr>
      </w:pPr>
    </w:p>
    <w:p w:rsidR="00C53144" w:rsidRDefault="00C53144" w:rsidP="00964251">
      <w:pPr>
        <w:ind w:firstLineChars="200" w:firstLine="43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AF21FB">
        <w:rPr>
          <w:rFonts w:ascii="HG丸ｺﾞｼｯｸM-PRO" w:eastAsia="HG丸ｺﾞｼｯｸM-PRO" w:hAnsi="HG丸ｺﾞｼｯｸM-PRO" w:hint="eastAsia"/>
        </w:rPr>
        <w:t>敷地外の</w:t>
      </w:r>
      <w:r>
        <w:rPr>
          <w:rFonts w:ascii="HG丸ｺﾞｼｯｸM-PRO" w:eastAsia="HG丸ｺﾞｼｯｸM-PRO" w:hAnsi="HG丸ｺﾞｼｯｸM-PRO" w:hint="eastAsia"/>
        </w:rPr>
        <w:t>近隣の企業等と合同で接種を行う場合は、その企業等名</w:t>
      </w:r>
    </w:p>
    <w:p w:rsidR="00456D69" w:rsidRDefault="00456D69" w:rsidP="00F93A3F">
      <w:pPr>
        <w:spacing w:line="100" w:lineRule="exact"/>
        <w:ind w:firstLineChars="100" w:firstLine="219"/>
        <w:rPr>
          <w:rFonts w:ascii="HG丸ｺﾞｼｯｸM-PRO" w:eastAsia="HG丸ｺﾞｼｯｸM-PRO" w:hAnsi="HG丸ｺﾞｼｯｸM-PRO"/>
        </w:rPr>
      </w:pPr>
    </w:p>
    <w:p w:rsidR="00C53144" w:rsidRDefault="00C53144" w:rsidP="00964251">
      <w:pPr>
        <w:ind w:firstLineChars="300" w:firstLine="65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企業等名：</w:t>
      </w:r>
      <w:r w:rsidRPr="00C5314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  <w:r w:rsidR="00964251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C53144" w:rsidRDefault="00C53144">
      <w:pPr>
        <w:rPr>
          <w:rFonts w:ascii="HG丸ｺﾞｼｯｸM-PRO" w:eastAsia="HG丸ｺﾞｼｯｸM-PRO" w:hAnsi="HG丸ｺﾞｼｯｸM-PRO"/>
        </w:rPr>
      </w:pPr>
    </w:p>
    <w:p w:rsidR="00C53144" w:rsidRDefault="00C53144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4F0E05">
        <w:rPr>
          <w:rFonts w:ascii="HG丸ｺﾞｼｯｸM-PRO" w:eastAsia="HG丸ｺﾞｼｯｸM-PRO" w:hAnsi="HG丸ｺﾞｼｯｸM-PRO" w:hint="eastAsia"/>
        </w:rPr>
        <w:t>総</w:t>
      </w:r>
      <w:r>
        <w:rPr>
          <w:rFonts w:ascii="HG丸ｺﾞｼｯｸM-PRO" w:eastAsia="HG丸ｺﾞｼｯｸM-PRO" w:hAnsi="HG丸ｺﾞｼｯｸM-PRO" w:hint="eastAsia"/>
        </w:rPr>
        <w:t>従業者数（ワクチン接種の対象としたい従業者数＜概数＞）：</w:t>
      </w:r>
      <w:r w:rsidRPr="00C5314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C53144">
        <w:rPr>
          <w:rFonts w:ascii="HG丸ｺﾞｼｯｸM-PRO" w:eastAsia="HG丸ｺﾞｼｯｸM-PRO" w:hAnsi="HG丸ｺﾞｼｯｸM-PRO" w:hint="eastAsia"/>
          <w:u w:val="single"/>
        </w:rPr>
        <w:t>名</w:t>
      </w:r>
    </w:p>
    <w:p w:rsidR="00C53144" w:rsidRDefault="00C53144" w:rsidP="00964251">
      <w:pPr>
        <w:spacing w:line="200" w:lineRule="exact"/>
        <w:rPr>
          <w:rFonts w:ascii="HG丸ｺﾞｼｯｸM-PRO" w:eastAsia="HG丸ｺﾞｼｯｸM-PRO" w:hAnsi="HG丸ｺﾞｼｯｸM-PRO"/>
          <w:u w:val="single"/>
        </w:rPr>
      </w:pPr>
    </w:p>
    <w:p w:rsidR="00C53144" w:rsidRDefault="00C53144" w:rsidP="00C53144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※うち外国人従業者数：</w:t>
      </w:r>
      <w:r w:rsidRPr="00C5314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C53144">
        <w:rPr>
          <w:rFonts w:ascii="HG丸ｺﾞｼｯｸM-PRO" w:eastAsia="HG丸ｺﾞｼｯｸM-PRO" w:hAnsi="HG丸ｺﾞｼｯｸM-PRO" w:hint="eastAsia"/>
          <w:u w:val="single"/>
        </w:rPr>
        <w:t>名</w:t>
      </w:r>
    </w:p>
    <w:p w:rsidR="00C53144" w:rsidRDefault="00C53144">
      <w:pPr>
        <w:rPr>
          <w:rFonts w:ascii="HG丸ｺﾞｼｯｸM-PRO" w:eastAsia="HG丸ｺﾞｼｯｸM-PRO" w:hAnsi="HG丸ｺﾞｼｯｸM-PRO"/>
        </w:rPr>
      </w:pPr>
    </w:p>
    <w:p w:rsidR="003C56F0" w:rsidRDefault="003C56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３．従業者の班分け数：</w:t>
      </w:r>
      <w:r w:rsidRPr="003C56F0">
        <w:rPr>
          <w:rFonts w:ascii="HG丸ｺﾞｼｯｸM-PRO" w:eastAsia="HG丸ｺﾞｼｯｸM-PRO" w:hAnsi="HG丸ｺﾞｼｯｸM-PRO" w:hint="eastAsia"/>
          <w:u w:val="single"/>
        </w:rPr>
        <w:t xml:space="preserve">　　　　　　　　班</w:t>
      </w:r>
    </w:p>
    <w:p w:rsidR="003C56F0" w:rsidRDefault="003C56F0" w:rsidP="00D4112B">
      <w:pPr>
        <w:ind w:left="438" w:hangingChars="200" w:hanging="43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⇒　ワクチン接種の翌日</w:t>
      </w:r>
      <w:r w:rsidR="00D4112B">
        <w:rPr>
          <w:rFonts w:ascii="HG丸ｺﾞｼｯｸM-PRO" w:eastAsia="HG丸ｺﾞｼｯｸM-PRO" w:hAnsi="HG丸ｺﾞｼｯｸM-PRO" w:hint="eastAsia"/>
        </w:rPr>
        <w:t>には一定の割合で発熱者が出ることが想定されますので、事業の継続性を勘案し、全従業者を何</w:t>
      </w:r>
      <w:r w:rsidR="00456D69">
        <w:rPr>
          <w:rFonts w:ascii="HG丸ｺﾞｼｯｸM-PRO" w:eastAsia="HG丸ｺﾞｼｯｸM-PRO" w:hAnsi="HG丸ｺﾞｼｯｸM-PRO" w:hint="eastAsia"/>
        </w:rPr>
        <w:t>班</w:t>
      </w:r>
      <w:r w:rsidR="00D4112B">
        <w:rPr>
          <w:rFonts w:ascii="HG丸ｺﾞｼｯｸM-PRO" w:eastAsia="HG丸ｺﾞｼｯｸM-PRO" w:hAnsi="HG丸ｺﾞｼｯｸM-PRO" w:hint="eastAsia"/>
        </w:rPr>
        <w:t>に分け</w:t>
      </w:r>
      <w:r w:rsidR="00456D69">
        <w:rPr>
          <w:rFonts w:ascii="HG丸ｺﾞｼｯｸM-PRO" w:eastAsia="HG丸ｺﾞｼｯｸM-PRO" w:hAnsi="HG丸ｺﾞｼｯｸM-PRO" w:hint="eastAsia"/>
        </w:rPr>
        <w:t>、</w:t>
      </w:r>
      <w:r w:rsidR="00C143B4">
        <w:rPr>
          <w:rFonts w:ascii="HG丸ｺﾞｼｯｸM-PRO" w:eastAsia="HG丸ｺﾞｼｯｸM-PRO" w:hAnsi="HG丸ｺﾞｼｯｸM-PRO" w:hint="eastAsia"/>
        </w:rPr>
        <w:t>週を分ける等して</w:t>
      </w:r>
      <w:r w:rsidR="00D4112B">
        <w:rPr>
          <w:rFonts w:ascii="HG丸ｺﾞｼｯｸM-PRO" w:eastAsia="HG丸ｺﾞｼｯｸM-PRO" w:hAnsi="HG丸ｺﾞｼｯｸM-PRO" w:hint="eastAsia"/>
        </w:rPr>
        <w:t>接種したいかを記載してください。</w:t>
      </w:r>
    </w:p>
    <w:p w:rsidR="004F0E05" w:rsidRPr="00C53144" w:rsidRDefault="00D4112B" w:rsidP="004F0E05">
      <w:pPr>
        <w:ind w:left="438" w:hangingChars="200" w:hanging="43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但し、1日の接種人数が120名以上となるよう</w:t>
      </w:r>
      <w:r w:rsidR="004F0E05">
        <w:rPr>
          <w:rFonts w:ascii="HG丸ｺﾞｼｯｸM-PRO" w:eastAsia="HG丸ｺﾞｼｯｸM-PRO" w:hAnsi="HG丸ｺﾞｼｯｸM-PRO" w:hint="eastAsia"/>
        </w:rPr>
        <w:t>に分けてください。例えば、接種対象者が360名の場合は、3回まで分けられます。</w:t>
      </w:r>
    </w:p>
    <w:p w:rsidR="004F0E05" w:rsidRDefault="004F0E05">
      <w:pPr>
        <w:rPr>
          <w:rFonts w:ascii="HG丸ｺﾞｼｯｸM-PRO" w:eastAsia="HG丸ｺﾞｼｯｸM-PRO" w:hAnsi="HG丸ｺﾞｼｯｸM-PRO"/>
        </w:rPr>
      </w:pPr>
    </w:p>
    <w:p w:rsidR="00AE77B3" w:rsidRDefault="005E5120" w:rsidP="00AE77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AE77B3">
        <w:rPr>
          <w:rFonts w:ascii="HG丸ｺﾞｼｯｸM-PRO" w:eastAsia="HG丸ｺﾞｼｯｸM-PRO" w:hAnsi="HG丸ｺﾞｼｯｸM-PRO" w:hint="eastAsia"/>
        </w:rPr>
        <w:t>．確保できる接種会場</w:t>
      </w:r>
    </w:p>
    <w:p w:rsidR="00964251" w:rsidRDefault="00964251" w:rsidP="00964251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C75528" w:rsidRDefault="00AE77B3" w:rsidP="00AE77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75528" w:rsidRPr="00964251">
        <w:rPr>
          <w:rFonts w:ascii="HG丸ｺﾞｼｯｸM-PRO" w:eastAsia="HG丸ｺﾞｼｯｸM-PRO" w:hAnsi="HG丸ｺﾞｼｯｸM-PRO" w:hint="eastAsia"/>
          <w:u w:val="single"/>
        </w:rPr>
        <w:t xml:space="preserve">・普段の用途：　　　　　　</w:t>
      </w:r>
      <w:r w:rsidR="0096425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 w:rsidR="00C75528">
        <w:rPr>
          <w:rFonts w:ascii="HG丸ｺﾞｼｯｸM-PRO" w:eastAsia="HG丸ｺﾞｼｯｸM-PRO" w:hAnsi="HG丸ｺﾞｼｯｸM-PRO" w:hint="eastAsia"/>
        </w:rPr>
        <w:t xml:space="preserve">　</w:t>
      </w:r>
      <w:r w:rsidR="00964251">
        <w:rPr>
          <w:rFonts w:ascii="HG丸ｺﾞｼｯｸM-PRO" w:eastAsia="HG丸ｺﾞｼｯｸM-PRO" w:hAnsi="HG丸ｺﾞｼｯｸM-PRO" w:hint="eastAsia"/>
        </w:rPr>
        <w:t xml:space="preserve">　　</w:t>
      </w:r>
      <w:r w:rsidR="00C75528" w:rsidRPr="00C75528">
        <w:rPr>
          <w:rFonts w:ascii="HG丸ｺﾞｼｯｸM-PRO" w:eastAsia="HG丸ｺﾞｼｯｸM-PRO" w:hAnsi="HG丸ｺﾞｼｯｸM-PRO" w:hint="eastAsia"/>
          <w:u w:val="single"/>
        </w:rPr>
        <w:t>階数：　　　階</w:t>
      </w:r>
      <w:r w:rsidR="00C75528">
        <w:rPr>
          <w:rFonts w:ascii="HG丸ｺﾞｼｯｸM-PRO" w:eastAsia="HG丸ｺﾞｼｯｸM-PRO" w:hAnsi="HG丸ｺﾞｼｯｸM-PRO" w:hint="eastAsia"/>
        </w:rPr>
        <w:t xml:space="preserve">　</w:t>
      </w:r>
    </w:p>
    <w:p w:rsidR="00AE77B3" w:rsidRDefault="00C75528" w:rsidP="00C75528">
      <w:pPr>
        <w:ind w:firstLineChars="200" w:firstLine="43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※会場の面積や形状がわかる図面（簡易なもの）を添付してください。</w:t>
      </w:r>
    </w:p>
    <w:p w:rsidR="004F0E05" w:rsidRDefault="004F0E05" w:rsidP="004F0E05">
      <w:pPr>
        <w:rPr>
          <w:rFonts w:ascii="HG丸ｺﾞｼｯｸM-PRO" w:eastAsia="HG丸ｺﾞｼｯｸM-PRO" w:hAnsi="HG丸ｺﾞｼｯｸM-PRO"/>
        </w:rPr>
      </w:pPr>
    </w:p>
    <w:p w:rsidR="004F0E05" w:rsidRDefault="005E5120" w:rsidP="004F0E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4F0E05">
        <w:rPr>
          <w:rFonts w:ascii="HG丸ｺﾞｼｯｸM-PRO" w:eastAsia="HG丸ｺﾞｼｯｸM-PRO" w:hAnsi="HG丸ｺﾞｼｯｸM-PRO" w:hint="eastAsia"/>
        </w:rPr>
        <w:t>．接種可能日（曜日と時間帯）　※</w:t>
      </w:r>
      <w:r w:rsidR="00456D69">
        <w:rPr>
          <w:rFonts w:ascii="HG丸ｺﾞｼｯｸM-PRO" w:eastAsia="HG丸ｺﾞｼｯｸM-PRO" w:hAnsi="HG丸ｺﾞｼｯｸM-PRO" w:hint="eastAsia"/>
        </w:rPr>
        <w:t>対応</w:t>
      </w:r>
      <w:r w:rsidR="004F0E05">
        <w:rPr>
          <w:rFonts w:ascii="HG丸ｺﾞｼｯｸM-PRO" w:eastAsia="HG丸ｺﾞｼｯｸM-PRO" w:hAnsi="HG丸ｺﾞｼｯｸM-PRO" w:hint="eastAsia"/>
        </w:rPr>
        <w:t>可能なところに〇を付けてください。</w:t>
      </w:r>
    </w:p>
    <w:p w:rsidR="00E20D20" w:rsidRDefault="00E20D20" w:rsidP="00E20D20">
      <w:pPr>
        <w:ind w:left="657" w:hangingChars="300" w:hanging="65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※広く接種可能日を把握する目的で記入をお願いしています。希望していただいた曜日、　　　時間帯での接種を保証するものではありません。（</w:t>
      </w:r>
      <w:r w:rsidR="00456D69">
        <w:rPr>
          <w:rFonts w:ascii="HG丸ｺﾞｼｯｸM-PRO" w:eastAsia="HG丸ｺﾞｼｯｸM-PRO" w:hAnsi="HG丸ｺﾞｼｯｸM-PRO" w:hint="eastAsia"/>
        </w:rPr>
        <w:t>但し、</w:t>
      </w:r>
      <w:r>
        <w:rPr>
          <w:rFonts w:ascii="HG丸ｺﾞｼｯｸM-PRO" w:eastAsia="HG丸ｺﾞｼｯｸM-PRO" w:hAnsi="HG丸ｺﾞｼｯｸM-PRO" w:hint="eastAsia"/>
        </w:rPr>
        <w:t>〇が付いていない曜日、時間帯に</w:t>
      </w:r>
      <w:r w:rsidR="00456D6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接種日を設定することはありません。）</w:t>
      </w:r>
    </w:p>
    <w:p w:rsidR="00E20D20" w:rsidRDefault="00E20D20" w:rsidP="00964251">
      <w:pPr>
        <w:spacing w:line="200" w:lineRule="exact"/>
        <w:ind w:left="657" w:hangingChars="300" w:hanging="657"/>
        <w:rPr>
          <w:rFonts w:ascii="HG丸ｺﾞｼｯｸM-PRO" w:eastAsia="HG丸ｺﾞｼｯｸM-PRO" w:hAnsi="HG丸ｺﾞｼｯｸM-PRO"/>
        </w:rPr>
      </w:pPr>
    </w:p>
    <w:tbl>
      <w:tblPr>
        <w:tblStyle w:val="a3"/>
        <w:tblW w:w="9283" w:type="dxa"/>
        <w:tblInd w:w="351" w:type="dxa"/>
        <w:tblLook w:val="04A0" w:firstRow="1" w:lastRow="0" w:firstColumn="1" w:lastColumn="0" w:noHBand="0" w:noVBand="1"/>
      </w:tblPr>
      <w:tblGrid>
        <w:gridCol w:w="1912"/>
        <w:gridCol w:w="1053"/>
        <w:gridCol w:w="1053"/>
        <w:gridCol w:w="1053"/>
        <w:gridCol w:w="1053"/>
        <w:gridCol w:w="1053"/>
        <w:gridCol w:w="1053"/>
        <w:gridCol w:w="1053"/>
      </w:tblGrid>
      <w:tr w:rsidR="004F0E05" w:rsidTr="00AE77B3">
        <w:tc>
          <w:tcPr>
            <w:tcW w:w="1912" w:type="dxa"/>
          </w:tcPr>
          <w:p w:rsidR="004F0E05" w:rsidRDefault="00AE77B3" w:rsidP="00E20D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時間帯／曜日</w:t>
            </w:r>
          </w:p>
        </w:tc>
        <w:tc>
          <w:tcPr>
            <w:tcW w:w="1053" w:type="dxa"/>
          </w:tcPr>
          <w:p w:rsidR="004F0E05" w:rsidRDefault="004F0E05" w:rsidP="00E20D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月曜</w:t>
            </w:r>
          </w:p>
        </w:tc>
        <w:tc>
          <w:tcPr>
            <w:tcW w:w="1053" w:type="dxa"/>
          </w:tcPr>
          <w:p w:rsidR="004F0E05" w:rsidRDefault="004F0E05" w:rsidP="00E20D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火曜</w:t>
            </w:r>
          </w:p>
        </w:tc>
        <w:tc>
          <w:tcPr>
            <w:tcW w:w="1053" w:type="dxa"/>
          </w:tcPr>
          <w:p w:rsidR="004F0E05" w:rsidRDefault="004F0E05" w:rsidP="00E20D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水曜</w:t>
            </w:r>
          </w:p>
        </w:tc>
        <w:tc>
          <w:tcPr>
            <w:tcW w:w="1053" w:type="dxa"/>
          </w:tcPr>
          <w:p w:rsidR="004F0E05" w:rsidRDefault="004F0E05" w:rsidP="00E20D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木曜</w:t>
            </w:r>
          </w:p>
        </w:tc>
        <w:tc>
          <w:tcPr>
            <w:tcW w:w="1053" w:type="dxa"/>
          </w:tcPr>
          <w:p w:rsidR="004F0E05" w:rsidRDefault="004F0E05" w:rsidP="00E20D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金曜</w:t>
            </w:r>
          </w:p>
        </w:tc>
        <w:tc>
          <w:tcPr>
            <w:tcW w:w="1053" w:type="dxa"/>
          </w:tcPr>
          <w:p w:rsidR="004F0E05" w:rsidRDefault="004F0E05" w:rsidP="00E20D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土曜</w:t>
            </w:r>
          </w:p>
        </w:tc>
        <w:tc>
          <w:tcPr>
            <w:tcW w:w="1053" w:type="dxa"/>
          </w:tcPr>
          <w:p w:rsidR="004F0E05" w:rsidRDefault="004F0E05" w:rsidP="00E20D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日曜</w:t>
            </w:r>
          </w:p>
        </w:tc>
      </w:tr>
      <w:tr w:rsidR="004F0E05" w:rsidTr="00AE77B3">
        <w:tc>
          <w:tcPr>
            <w:tcW w:w="1912" w:type="dxa"/>
          </w:tcPr>
          <w:p w:rsidR="004F0E05" w:rsidRDefault="00AE77B3" w:rsidP="00AE77B3">
            <w:pPr>
              <w:ind w:firstLineChars="50" w:firstLine="1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9:00～12:00</w:t>
            </w: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0E05" w:rsidTr="00AE77B3">
        <w:tc>
          <w:tcPr>
            <w:tcW w:w="1912" w:type="dxa"/>
          </w:tcPr>
          <w:p w:rsidR="004F0E05" w:rsidRDefault="00AE77B3" w:rsidP="00AE77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13:30～16:30</w:t>
            </w: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D20" w:rsidTr="00AE77B3">
        <w:tc>
          <w:tcPr>
            <w:tcW w:w="1912" w:type="dxa"/>
          </w:tcPr>
          <w:p w:rsidR="00E20D20" w:rsidRDefault="00AE77B3" w:rsidP="00AE77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18:00～21:00</w:t>
            </w:r>
          </w:p>
        </w:tc>
        <w:tc>
          <w:tcPr>
            <w:tcW w:w="1053" w:type="dxa"/>
            <w:vAlign w:val="center"/>
          </w:tcPr>
          <w:p w:rsidR="00E20D20" w:rsidRDefault="00E20D20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E20D20" w:rsidRDefault="00E20D20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E20D20" w:rsidRDefault="00E20D20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E20D20" w:rsidRDefault="00E20D20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E20D20" w:rsidRDefault="00E20D20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E20D20" w:rsidRDefault="00E20D20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E20D20" w:rsidRDefault="00E20D20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0E05" w:rsidTr="00AE77B3">
        <w:tc>
          <w:tcPr>
            <w:tcW w:w="1912" w:type="dxa"/>
          </w:tcPr>
          <w:p w:rsidR="004F0E05" w:rsidRDefault="00AE77B3" w:rsidP="00AE77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19:30～22:00</w:t>
            </w: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3" w:type="dxa"/>
            <w:vAlign w:val="center"/>
          </w:tcPr>
          <w:p w:rsidR="004F0E05" w:rsidRDefault="004F0E05" w:rsidP="004F0E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F0E05" w:rsidRDefault="004F0E05" w:rsidP="004F0E05">
      <w:pPr>
        <w:rPr>
          <w:rFonts w:ascii="HG丸ｺﾞｼｯｸM-PRO" w:eastAsia="HG丸ｺﾞｼｯｸM-PRO" w:hAnsi="HG丸ｺﾞｼｯｸM-PRO"/>
        </w:rPr>
      </w:pPr>
    </w:p>
    <w:p w:rsidR="00C53144" w:rsidRDefault="002A39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bookmarkStart w:id="0" w:name="_GoBack"/>
      <w:bookmarkEnd w:id="0"/>
      <w:r w:rsidR="00E20D20">
        <w:rPr>
          <w:rFonts w:ascii="HG丸ｺﾞｼｯｸM-PRO" w:eastAsia="HG丸ｺﾞｼｯｸM-PRO" w:hAnsi="HG丸ｺﾞｼｯｸM-PRO" w:hint="eastAsia"/>
        </w:rPr>
        <w:t>．担当者名</w:t>
      </w:r>
    </w:p>
    <w:p w:rsidR="00E20D20" w:rsidRDefault="00E20D20" w:rsidP="00964251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E20D20" w:rsidRDefault="00E20D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56D69">
        <w:rPr>
          <w:rFonts w:ascii="HG丸ｺﾞｼｯｸM-PRO" w:eastAsia="HG丸ｺﾞｼｯｸM-PRO" w:hAnsi="HG丸ｺﾞｼｯｸM-PRO" w:hint="eastAsia"/>
          <w:u w:val="single"/>
        </w:rPr>
        <w:t xml:space="preserve">所属：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56D69">
        <w:rPr>
          <w:rFonts w:ascii="HG丸ｺﾞｼｯｸM-PRO" w:eastAsia="HG丸ｺﾞｼｯｸM-PRO" w:hAnsi="HG丸ｺﾞｼｯｸM-PRO" w:hint="eastAsia"/>
          <w:u w:val="single"/>
        </w:rPr>
        <w:t xml:space="preserve">役職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56D69">
        <w:rPr>
          <w:rFonts w:ascii="HG丸ｺﾞｼｯｸM-PRO" w:eastAsia="HG丸ｺﾞｼｯｸM-PRO" w:hAnsi="HG丸ｺﾞｼｯｸM-PRO" w:hint="eastAsia"/>
          <w:u w:val="single"/>
        </w:rPr>
        <w:t>お名前</w:t>
      </w:r>
      <w:r w:rsidR="00456D69" w:rsidRPr="00456D6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456D69">
        <w:rPr>
          <w:rFonts w:ascii="HG丸ｺﾞｼｯｸM-PRO" w:eastAsia="HG丸ｺﾞｼｯｸM-PRO" w:hAnsi="HG丸ｺﾞｼｯｸM-PRO" w:hint="eastAsia"/>
        </w:rPr>
        <w:t xml:space="preserve">　</w:t>
      </w:r>
    </w:p>
    <w:p w:rsidR="00456D69" w:rsidRDefault="00456D69" w:rsidP="00964251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456D69" w:rsidRDefault="00456D69" w:rsidP="00456D69">
      <w:pPr>
        <w:ind w:firstLineChars="200" w:firstLine="438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連絡先：</w:t>
      </w:r>
      <w:r w:rsidRPr="00456D69">
        <w:rPr>
          <w:rFonts w:ascii="HG丸ｺﾞｼｯｸM-PRO" w:eastAsia="HG丸ｺﾞｼｯｸM-PRO" w:hAnsi="HG丸ｺﾞｼｯｸM-PRO" w:hint="eastAsia"/>
          <w:u w:val="single"/>
        </w:rPr>
        <w:t xml:space="preserve">℡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56D69">
        <w:rPr>
          <w:rFonts w:ascii="HG丸ｺﾞｼｯｸM-PRO" w:eastAsia="HG丸ｺﾞｼｯｸM-PRO" w:hAnsi="HG丸ｺﾞｼｯｸM-PRO" w:hint="eastAsia"/>
          <w:u w:val="single"/>
        </w:rPr>
        <w:t xml:space="preserve">Fax　　　　　　　　　　　</w:t>
      </w:r>
    </w:p>
    <w:p w:rsidR="00456D69" w:rsidRDefault="00456D69" w:rsidP="00964251">
      <w:pPr>
        <w:spacing w:line="200" w:lineRule="exact"/>
        <w:ind w:firstLineChars="200" w:firstLine="438"/>
        <w:rPr>
          <w:rFonts w:ascii="HG丸ｺﾞｼｯｸM-PRO" w:eastAsia="HG丸ｺﾞｼｯｸM-PRO" w:hAnsi="HG丸ｺﾞｼｯｸM-PRO"/>
        </w:rPr>
      </w:pPr>
    </w:p>
    <w:p w:rsidR="00456D69" w:rsidRPr="00456D69" w:rsidRDefault="00456D6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  </w:t>
      </w:r>
      <w:r w:rsidRPr="00456D69">
        <w:rPr>
          <w:rFonts w:ascii="HG丸ｺﾞｼｯｸM-PRO" w:eastAsia="HG丸ｺﾞｼｯｸM-PRO" w:hAnsi="HG丸ｺﾞｼｯｸM-PRO" w:hint="eastAsia"/>
          <w:u w:val="single"/>
        </w:rPr>
        <w:t xml:space="preserve">e-mail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sectPr w:rsidR="00456D69" w:rsidRPr="00456D69" w:rsidSect="003B539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38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C1" w:rsidRDefault="00E021C1" w:rsidP="00AE77B3">
      <w:r>
        <w:separator/>
      </w:r>
    </w:p>
  </w:endnote>
  <w:endnote w:type="continuationSeparator" w:id="0">
    <w:p w:rsidR="00E021C1" w:rsidRDefault="00E021C1" w:rsidP="00AE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C1" w:rsidRDefault="00E021C1" w:rsidP="00AE77B3">
      <w:r>
        <w:separator/>
      </w:r>
    </w:p>
  </w:footnote>
  <w:footnote w:type="continuationSeparator" w:id="0">
    <w:p w:rsidR="00E021C1" w:rsidRDefault="00E021C1" w:rsidP="00AE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251" w:rsidRDefault="00964251">
    <w:pPr>
      <w:pStyle w:val="a4"/>
    </w:pPr>
    <w:r>
      <w:rPr>
        <w:rFonts w:hint="eastAsia"/>
      </w:rPr>
      <w:t>※行数等を追加し、複数ページになっても結構です。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44"/>
    <w:rsid w:val="00062505"/>
    <w:rsid w:val="00090868"/>
    <w:rsid w:val="000F7972"/>
    <w:rsid w:val="00161648"/>
    <w:rsid w:val="001735D5"/>
    <w:rsid w:val="002A39EC"/>
    <w:rsid w:val="002B508D"/>
    <w:rsid w:val="002C2BFF"/>
    <w:rsid w:val="003B5397"/>
    <w:rsid w:val="003C56F0"/>
    <w:rsid w:val="00456D69"/>
    <w:rsid w:val="004F0E05"/>
    <w:rsid w:val="005C6F14"/>
    <w:rsid w:val="005E5120"/>
    <w:rsid w:val="008346F4"/>
    <w:rsid w:val="00964251"/>
    <w:rsid w:val="00967642"/>
    <w:rsid w:val="00A72872"/>
    <w:rsid w:val="00AE77B3"/>
    <w:rsid w:val="00AF21FB"/>
    <w:rsid w:val="00B036B0"/>
    <w:rsid w:val="00B6602C"/>
    <w:rsid w:val="00C143B4"/>
    <w:rsid w:val="00C53144"/>
    <w:rsid w:val="00C75528"/>
    <w:rsid w:val="00D4112B"/>
    <w:rsid w:val="00E021C1"/>
    <w:rsid w:val="00E20D20"/>
    <w:rsid w:val="00F93A3F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235AB"/>
  <w15:chartTrackingRefBased/>
  <w15:docId w15:val="{690BA625-F397-4E0B-9D76-6412B229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7B3"/>
    <w:rPr>
      <w:sz w:val="24"/>
    </w:rPr>
  </w:style>
  <w:style w:type="paragraph" w:styleId="a6">
    <w:name w:val="footer"/>
    <w:basedOn w:val="a"/>
    <w:link w:val="a7"/>
    <w:uiPriority w:val="99"/>
    <w:unhideWhenUsed/>
    <w:rsid w:val="00AE7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7B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64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2021-05-31T08:04:00Z</cp:lastPrinted>
  <dcterms:created xsi:type="dcterms:W3CDTF">2021-05-25T08:27:00Z</dcterms:created>
  <dcterms:modified xsi:type="dcterms:W3CDTF">2021-06-04T01:40:00Z</dcterms:modified>
</cp:coreProperties>
</file>